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BBE" w:rsidRDefault="00C67BBE" w:rsidP="006760B5">
      <w:pPr>
        <w:pStyle w:val="Normlnweb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>
            <wp:extent cx="2794959" cy="922102"/>
            <wp:effectExtent l="0" t="0" r="571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cebne_konopi_logo_NEW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877" cy="9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0B5" w:rsidRPr="00C67BBE" w:rsidRDefault="007904D0" w:rsidP="006760B5">
      <w:pPr>
        <w:pStyle w:val="Normlnweb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Vážení a milí</w:t>
      </w:r>
      <w:r w:rsidR="006760B5" w:rsidRPr="00C67BBE">
        <w:rPr>
          <w:rFonts w:asciiTheme="minorHAnsi" w:hAnsiTheme="minorHAnsi" w:cstheme="minorHAnsi"/>
          <w:sz w:val="20"/>
          <w:szCs w:val="20"/>
        </w:rPr>
        <w:t xml:space="preserve">, </w:t>
      </w:r>
    </w:p>
    <w:p w:rsidR="006760B5" w:rsidRPr="00C67BBE" w:rsidRDefault="007904D0" w:rsidP="006760B5">
      <w:pPr>
        <w:pStyle w:val="Normlnweb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právě jsem připojil svůj podpis </w:t>
      </w:r>
      <w:r w:rsidR="006760B5" w:rsidRPr="00C67BBE">
        <w:rPr>
          <w:rFonts w:asciiTheme="minorHAnsi" w:hAnsiTheme="minorHAnsi" w:cstheme="minorHAnsi"/>
          <w:sz w:val="20"/>
          <w:szCs w:val="20"/>
        </w:rPr>
        <w:t xml:space="preserve">pod </w:t>
      </w:r>
      <w:r w:rsidR="006760B5" w:rsidRPr="00C67BBE">
        <w:rPr>
          <w:rFonts w:asciiTheme="minorHAnsi" w:hAnsiTheme="minorHAnsi" w:cstheme="minorHAnsi"/>
          <w:i/>
          <w:iCs/>
          <w:sz w:val="20"/>
          <w:szCs w:val="20"/>
        </w:rPr>
        <w:t>Petic</w:t>
      </w:r>
      <w:r>
        <w:rPr>
          <w:rFonts w:asciiTheme="minorHAnsi" w:hAnsiTheme="minorHAnsi" w:cstheme="minorHAnsi"/>
          <w:i/>
          <w:iCs/>
          <w:sz w:val="20"/>
          <w:szCs w:val="20"/>
        </w:rPr>
        <w:t>i</w:t>
      </w:r>
      <w:r w:rsidR="006760B5" w:rsidRPr="00C67BBE">
        <w:rPr>
          <w:rFonts w:asciiTheme="minorHAnsi" w:hAnsiTheme="minorHAnsi" w:cstheme="minorHAnsi"/>
          <w:i/>
          <w:iCs/>
          <w:sz w:val="20"/>
          <w:szCs w:val="20"/>
        </w:rPr>
        <w:t xml:space="preserve"> za legislativní změny zpřístupňující pacientům v České republice léčbu konopím a umožňující jeho výzkum</w:t>
      </w:r>
      <w:r w:rsidR="00C67BBE">
        <w:rPr>
          <w:rFonts w:asciiTheme="minorHAnsi" w:hAnsiTheme="minorHAnsi" w:cstheme="minorHAnsi"/>
          <w:iCs/>
          <w:sz w:val="20"/>
          <w:szCs w:val="20"/>
        </w:rPr>
        <w:t xml:space="preserve"> na </w:t>
      </w:r>
      <w:hyperlink r:id="rId6" w:history="1">
        <w:r w:rsidR="00C67BBE" w:rsidRPr="00710164">
          <w:rPr>
            <w:rStyle w:val="Hypertextovodkaz"/>
            <w:rFonts w:asciiTheme="minorHAnsi" w:hAnsiTheme="minorHAnsi" w:cstheme="minorHAnsi"/>
            <w:iCs/>
            <w:sz w:val="20"/>
            <w:szCs w:val="20"/>
          </w:rPr>
          <w:t>www.lecebnekonopi.cz</w:t>
        </w:r>
      </w:hyperlink>
      <w:r w:rsidR="006760B5" w:rsidRPr="00C67BBE">
        <w:rPr>
          <w:rFonts w:asciiTheme="minorHAnsi" w:hAnsiTheme="minorHAnsi" w:cstheme="minorHAnsi"/>
          <w:sz w:val="20"/>
          <w:szCs w:val="20"/>
        </w:rPr>
        <w:t xml:space="preserve">. Jde o iniciativu pacientů, kterým léčba konopím může pomoci nebo již nelegální cestou pomáhá, a odborníků - lékařů a výzkumníků. </w:t>
      </w:r>
    </w:p>
    <w:p w:rsidR="006760B5" w:rsidRPr="00C67BBE" w:rsidRDefault="006760B5" w:rsidP="006760B5">
      <w:pPr>
        <w:pStyle w:val="Normlnweb"/>
        <w:rPr>
          <w:rFonts w:asciiTheme="minorHAnsi" w:hAnsiTheme="minorHAnsi" w:cstheme="minorHAnsi"/>
          <w:sz w:val="20"/>
          <w:szCs w:val="20"/>
        </w:rPr>
      </w:pPr>
      <w:r w:rsidRPr="00C67BBE">
        <w:rPr>
          <w:rFonts w:asciiTheme="minorHAnsi" w:hAnsiTheme="minorHAnsi" w:cstheme="minorHAnsi"/>
          <w:sz w:val="20"/>
          <w:szCs w:val="20"/>
        </w:rPr>
        <w:t xml:space="preserve">Petice si klade za cíl upozornit politické zastoupení a příslušné orgány a instituce na to, s jakou netrpělivostí a nadějemi očekávají zpřístupnění ve světě dostupné léčby konopím pacienti a odborníci v ČR, a že je k tomu </w:t>
      </w:r>
      <w:r w:rsidR="00C71172">
        <w:rPr>
          <w:rFonts w:asciiTheme="minorHAnsi" w:hAnsiTheme="minorHAnsi" w:cstheme="minorHAnsi"/>
          <w:sz w:val="20"/>
          <w:szCs w:val="20"/>
        </w:rPr>
        <w:t xml:space="preserve">dostatečná </w:t>
      </w:r>
      <w:r w:rsidR="00C67BBE">
        <w:rPr>
          <w:rFonts w:asciiTheme="minorHAnsi" w:hAnsiTheme="minorHAnsi" w:cstheme="minorHAnsi"/>
          <w:sz w:val="20"/>
          <w:szCs w:val="20"/>
        </w:rPr>
        <w:t>vůle</w:t>
      </w:r>
      <w:r w:rsidR="00C71172">
        <w:rPr>
          <w:rFonts w:asciiTheme="minorHAnsi" w:hAnsiTheme="minorHAnsi" w:cstheme="minorHAnsi"/>
          <w:sz w:val="20"/>
          <w:szCs w:val="20"/>
        </w:rPr>
        <w:t xml:space="preserve"> mezi občany</w:t>
      </w:r>
      <w:r w:rsidRPr="00C67BBE">
        <w:rPr>
          <w:rFonts w:asciiTheme="minorHAnsi" w:hAnsiTheme="minorHAnsi" w:cstheme="minorHAnsi"/>
          <w:sz w:val="20"/>
          <w:szCs w:val="20"/>
        </w:rPr>
        <w:t xml:space="preserve">. </w:t>
      </w:r>
      <w:r w:rsidR="00AA49B7" w:rsidRPr="00C67BBE">
        <w:rPr>
          <w:rFonts w:asciiTheme="minorHAnsi" w:hAnsiTheme="minorHAnsi" w:cstheme="minorHAnsi"/>
          <w:sz w:val="20"/>
          <w:szCs w:val="20"/>
        </w:rPr>
        <w:t>Tuto zjevnou podporu bude nutné dokládat v libovolné fázi zpřístupnění léče</w:t>
      </w:r>
      <w:bookmarkStart w:id="0" w:name="_GoBack"/>
      <w:bookmarkEnd w:id="0"/>
      <w:r w:rsidR="00AA49B7" w:rsidRPr="00C67BBE">
        <w:rPr>
          <w:rFonts w:asciiTheme="minorHAnsi" w:hAnsiTheme="minorHAnsi" w:cstheme="minorHAnsi"/>
          <w:sz w:val="20"/>
          <w:szCs w:val="20"/>
        </w:rPr>
        <w:t>bného konopí v České republice, od úvodní debaty v médiích a ve společnosti, přes legislativní a administrativní proces, který může být kdykoli zablokován některou z politických stran či institucí.</w:t>
      </w:r>
      <w:r w:rsidRPr="00C67BBE">
        <w:rPr>
          <w:rFonts w:asciiTheme="minorHAnsi" w:hAnsiTheme="minorHAnsi" w:cstheme="minorHAnsi"/>
          <w:sz w:val="20"/>
          <w:szCs w:val="20"/>
        </w:rPr>
        <w:t xml:space="preserve"> </w:t>
      </w:r>
    </w:p>
    <w:p w:rsidR="006760B5" w:rsidRPr="00C67BBE" w:rsidRDefault="007904D0" w:rsidP="006760B5">
      <w:pPr>
        <w:pStyle w:val="Normlnweb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="006760B5" w:rsidRPr="00C67BBE">
        <w:rPr>
          <w:rFonts w:asciiTheme="minorHAnsi" w:hAnsiTheme="minorHAnsi" w:cstheme="minorHAnsi"/>
          <w:sz w:val="20"/>
          <w:szCs w:val="20"/>
        </w:rPr>
        <w:t>ředem děkuj</w:t>
      </w:r>
      <w:r>
        <w:rPr>
          <w:rFonts w:asciiTheme="minorHAnsi" w:hAnsiTheme="minorHAnsi" w:cstheme="minorHAnsi"/>
          <w:sz w:val="20"/>
          <w:szCs w:val="20"/>
        </w:rPr>
        <w:t xml:space="preserve">i, </w:t>
      </w:r>
      <w:r w:rsidR="006760B5" w:rsidRPr="00C67BBE">
        <w:rPr>
          <w:rFonts w:asciiTheme="minorHAnsi" w:hAnsiTheme="minorHAnsi" w:cstheme="minorHAnsi"/>
          <w:sz w:val="20"/>
          <w:szCs w:val="20"/>
        </w:rPr>
        <w:t xml:space="preserve">pokud se rozhodnete </w:t>
      </w:r>
      <w:r>
        <w:rPr>
          <w:rFonts w:asciiTheme="minorHAnsi" w:hAnsiTheme="minorHAnsi" w:cstheme="minorHAnsi"/>
          <w:sz w:val="20"/>
          <w:szCs w:val="20"/>
        </w:rPr>
        <w:t xml:space="preserve">petici podepsat a </w:t>
      </w:r>
      <w:r w:rsidR="006760B5" w:rsidRPr="00C67BBE">
        <w:rPr>
          <w:rFonts w:asciiTheme="minorHAnsi" w:hAnsiTheme="minorHAnsi" w:cstheme="minorHAnsi"/>
          <w:sz w:val="20"/>
          <w:szCs w:val="20"/>
        </w:rPr>
        <w:t>tento email rozšířit mezi své známé a přátele a upozornit je tak na důleži</w:t>
      </w:r>
      <w:r w:rsidR="00AA49B7" w:rsidRPr="00C67BBE">
        <w:rPr>
          <w:rFonts w:asciiTheme="minorHAnsi" w:hAnsiTheme="minorHAnsi" w:cstheme="minorHAnsi"/>
          <w:sz w:val="20"/>
          <w:szCs w:val="20"/>
        </w:rPr>
        <w:t xml:space="preserve">tost každého dalšího signatáře, kteří mohou petici podepsat na </w:t>
      </w:r>
      <w:hyperlink r:id="rId7" w:history="1">
        <w:r w:rsidR="006760B5" w:rsidRPr="00C67BBE">
          <w:rPr>
            <w:rStyle w:val="Hypertextovodkaz"/>
            <w:rFonts w:asciiTheme="minorHAnsi" w:hAnsiTheme="minorHAnsi" w:cstheme="minorHAnsi"/>
            <w:sz w:val="20"/>
            <w:szCs w:val="20"/>
          </w:rPr>
          <w:t>http://www.lecebnekonopi.cz/petice/podepsat</w:t>
        </w:r>
      </w:hyperlink>
      <w:r w:rsidR="006760B5" w:rsidRPr="00C67BBE">
        <w:rPr>
          <w:rFonts w:asciiTheme="minorHAnsi" w:hAnsiTheme="minorHAnsi" w:cstheme="minorHAnsi"/>
          <w:sz w:val="20"/>
          <w:szCs w:val="20"/>
        </w:rPr>
        <w:t xml:space="preserve">. </w:t>
      </w:r>
      <w:r w:rsidR="00C71172">
        <w:rPr>
          <w:rFonts w:asciiTheme="minorHAnsi" w:hAnsiTheme="minorHAnsi" w:cstheme="minorHAnsi"/>
          <w:sz w:val="20"/>
          <w:szCs w:val="20"/>
        </w:rPr>
        <w:t xml:space="preserve"> Novinky ohledně petice můžete sledovat také na </w:t>
      </w:r>
      <w:hyperlink r:id="rId8" w:history="1">
        <w:r w:rsidR="00C71172" w:rsidRPr="00710164">
          <w:rPr>
            <w:rStyle w:val="Hypertextovodkaz"/>
            <w:rFonts w:asciiTheme="minorHAnsi" w:hAnsiTheme="minorHAnsi" w:cstheme="minorHAnsi"/>
            <w:sz w:val="20"/>
            <w:szCs w:val="20"/>
          </w:rPr>
          <w:t>www.facebook.com/lecebne.konopi</w:t>
        </w:r>
      </w:hyperlink>
      <w:r w:rsidR="00C71172">
        <w:rPr>
          <w:rFonts w:asciiTheme="minorHAnsi" w:hAnsiTheme="minorHAnsi" w:cstheme="minorHAnsi"/>
          <w:sz w:val="20"/>
          <w:szCs w:val="20"/>
        </w:rPr>
        <w:t xml:space="preserve">. </w:t>
      </w:r>
      <w:r w:rsidR="006760B5" w:rsidRPr="00C67BBE">
        <w:rPr>
          <w:rFonts w:asciiTheme="minorHAnsi" w:hAnsiTheme="minorHAnsi" w:cstheme="minorHAnsi"/>
          <w:sz w:val="20"/>
          <w:szCs w:val="20"/>
        </w:rPr>
        <w:t>Petici je možné stáhnout, vytisknout a šířit ji mezi další osoby, které nemají dobrý přístup k internetu, a posléze ji zaslat na adresu sdružení Konopa</w:t>
      </w:r>
      <w:r w:rsidR="00AA49B7" w:rsidRPr="00C67BBE">
        <w:rPr>
          <w:rFonts w:asciiTheme="minorHAnsi" w:hAnsiTheme="minorHAnsi" w:cstheme="minorHAnsi"/>
          <w:sz w:val="20"/>
          <w:szCs w:val="20"/>
        </w:rPr>
        <w:t xml:space="preserve"> o.s.</w:t>
      </w:r>
      <w:r w:rsidR="006760B5" w:rsidRPr="00C67BBE">
        <w:rPr>
          <w:rFonts w:asciiTheme="minorHAnsi" w:hAnsiTheme="minorHAnsi" w:cstheme="minorHAnsi"/>
          <w:sz w:val="20"/>
          <w:szCs w:val="20"/>
        </w:rPr>
        <w:t>. Současně uvítáme jakoukoli další pomoc a podporu při její propagaci a rozšiřov</w:t>
      </w:r>
      <w:r w:rsidR="00AA49B7" w:rsidRPr="00C67BBE">
        <w:rPr>
          <w:rFonts w:asciiTheme="minorHAnsi" w:hAnsiTheme="minorHAnsi" w:cstheme="minorHAnsi"/>
          <w:sz w:val="20"/>
          <w:szCs w:val="20"/>
        </w:rPr>
        <w:t>ání</w:t>
      </w:r>
      <w:r w:rsidR="006760B5" w:rsidRPr="00C67BBE">
        <w:rPr>
          <w:rFonts w:asciiTheme="minorHAnsi" w:hAnsiTheme="minorHAnsi" w:cstheme="minorHAnsi"/>
          <w:sz w:val="20"/>
          <w:szCs w:val="20"/>
        </w:rPr>
        <w:t xml:space="preserve">. </w:t>
      </w:r>
    </w:p>
    <w:p w:rsidR="006760B5" w:rsidRPr="00C67BBE" w:rsidRDefault="007904D0" w:rsidP="00AA49B7">
      <w:pPr>
        <w:pStyle w:val="Normlnweb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 to, že Vám nejsou lhostejné obtíže pacientů, kteří na zpřístupnění této léčby netrpělivě a s nadějemi čekají, Vám děkuji já i petiční výbor, který uvádím níže v abecedním pořadí.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9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Bc. Hana Gabrielová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, agroporadk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>yně občanského sdružení Konopa</w:t>
      </w:r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; 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0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doc. RNDr. Lumír Ondřej Hanuš, DrSc., Dr.h.c. mult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., výzkumný pracovník Lékařské fakulty Hebrejské univerzity v Jeruzalémě, spoluobjevitel anandamidu (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>„endogenního kanabinoidu“)</w:t>
      </w:r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 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1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Martina Kafková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, eReSka - volné sdružení nemocných roztroušenou sklerózou; 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2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prof. MUDr. Zdeněk Kolář, CSc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., vedoucí laboratoře molekulární patologie Lékařské fakulty Univerzity Palackého v Olomouci, děkan Lékařské fakulty Univerzity Palack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>ého Olomouc v letech 2004-2011</w:t>
      </w:r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; 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3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MgA. Štěpán Kubišta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, ředite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>l Nové scény Národního divadla;</w:t>
      </w:r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 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4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MUDr. Pavel Kubů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; předseda Etické komise Národního monitorovacího střediska 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>pro drogy a drogové závislosti</w:t>
      </w:r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; 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5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doc. PhDr. Michal Miovský, Ph.D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., proděkan 1. lékařské fakulty Univerzity Karlovy v Praze, vedoucí Centra adiktologie Psychiatrické kliniky 1. lékařské fakulty Univerzity K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 xml:space="preserve">arlovy v </w:t>
      </w:r>
      <w:proofErr w:type="spellStart"/>
      <w:r w:rsidR="00C71172">
        <w:rPr>
          <w:rFonts w:eastAsia="Times New Roman" w:cstheme="minorHAnsi"/>
          <w:i/>
          <w:sz w:val="20"/>
          <w:szCs w:val="20"/>
          <w:lang w:eastAsia="cs-CZ"/>
        </w:rPr>
        <w:t>Praze</w:t>
      </w:r>
      <w:r w:rsidR="00C67BBE" w:rsidRPr="00D319AD">
        <w:rPr>
          <w:rFonts w:eastAsia="Times New Roman" w:cstheme="minorHAnsi"/>
          <w:i/>
          <w:sz w:val="20"/>
          <w:szCs w:val="20"/>
          <w:u w:val="single"/>
          <w:lang w:eastAsia="cs-CZ"/>
        </w:rPr>
        <w:t>i</w:t>
      </w:r>
      <w:proofErr w:type="spellEnd"/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; 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6" w:history="1">
        <w:r w:rsidR="00C71172" w:rsidRPr="00710164">
          <w:rPr>
            <w:rStyle w:val="Hypertextovodkaz"/>
            <w:rFonts w:eastAsia="Times New Roman" w:cstheme="minorHAnsi"/>
            <w:i/>
            <w:sz w:val="20"/>
            <w:szCs w:val="20"/>
            <w:lang w:eastAsia="cs-CZ"/>
          </w:rPr>
          <w:t>Mária Opltová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, DiS, členka výboru Valné hrom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>ady Společnosti Parkinson, o.s.</w:t>
      </w:r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;</w:t>
      </w:r>
    </w:p>
    <w:p w:rsidR="00C67BBE" w:rsidRPr="00D319AD" w:rsidRDefault="007904D0" w:rsidP="00C67BBE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7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MUDr. Martin Votava, Ph.D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.; vedoucí Farmakologického ústavu 2. lékařské faku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>lty Univerzity Karlovy v Praze</w:t>
      </w:r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; </w:t>
      </w:r>
    </w:p>
    <w:p w:rsidR="00AA49B7" w:rsidRPr="00C71172" w:rsidRDefault="007904D0" w:rsidP="00C71172">
      <w:pPr>
        <w:spacing w:before="120" w:after="0" w:line="408" w:lineRule="atLeast"/>
        <w:jc w:val="right"/>
        <w:rPr>
          <w:rFonts w:eastAsia="Times New Roman" w:cstheme="minorHAnsi"/>
          <w:i/>
          <w:sz w:val="20"/>
          <w:szCs w:val="20"/>
          <w:lang w:eastAsia="cs-CZ"/>
        </w:rPr>
      </w:pPr>
      <w:hyperlink r:id="rId18" w:history="1">
        <w:r w:rsidR="00C67BBE" w:rsidRPr="00D319AD">
          <w:rPr>
            <w:rFonts w:eastAsia="Times New Roman" w:cstheme="minorHAnsi"/>
            <w:i/>
            <w:sz w:val="20"/>
            <w:szCs w:val="20"/>
            <w:u w:val="single"/>
            <w:lang w:eastAsia="cs-CZ"/>
          </w:rPr>
          <w:t>MUDr. Tomáš Zábranský, Ph.D</w:t>
        </w:r>
      </w:hyperlink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>., vedoucí pro vědu a výzkum Centra adiktologie 1. lékařské fakulty Psychiatrické klin</w:t>
      </w:r>
      <w:r w:rsidR="00C71172">
        <w:rPr>
          <w:rFonts w:eastAsia="Times New Roman" w:cstheme="minorHAnsi"/>
          <w:i/>
          <w:sz w:val="20"/>
          <w:szCs w:val="20"/>
          <w:lang w:eastAsia="cs-CZ"/>
        </w:rPr>
        <w:t>iky Univerzity Karlovy v Praze</w:t>
      </w:r>
      <w:r w:rsidR="00C67BBE" w:rsidRPr="00D319AD">
        <w:rPr>
          <w:rFonts w:eastAsia="Times New Roman" w:cstheme="minorHAnsi"/>
          <w:i/>
          <w:sz w:val="20"/>
          <w:szCs w:val="20"/>
          <w:lang w:eastAsia="cs-CZ"/>
        </w:rPr>
        <w:t xml:space="preserve">. </w:t>
      </w:r>
    </w:p>
    <w:p w:rsidR="00A43CE2" w:rsidRDefault="00A43CE2"/>
    <w:sectPr w:rsidR="00A43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B5"/>
    <w:rsid w:val="006760B5"/>
    <w:rsid w:val="007904D0"/>
    <w:rsid w:val="00A43CE2"/>
    <w:rsid w:val="00AA49B7"/>
    <w:rsid w:val="00C67BBE"/>
    <w:rsid w:val="00C7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760B5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6760B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760B5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6760B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6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lecebne.konopi" TargetMode="External"/><Relationship Id="rId13" Type="http://schemas.openxmlformats.org/officeDocument/2006/relationships/hyperlink" Target="http://www.lecebnekonopi.cz/catalogue/detail/1/22/MgA-Stepan-Kubista-clen-peticniho-vyboru" TargetMode="External"/><Relationship Id="rId18" Type="http://schemas.openxmlformats.org/officeDocument/2006/relationships/hyperlink" Target="http://www.lecebnekonopi.cz/catalogue/detail/1/21/MUDr-Tomas-Zabransky-PhD-clen-peticniho-vybo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cebnekonopi.cz/petice/podepsat" TargetMode="External"/><Relationship Id="rId12" Type="http://schemas.openxmlformats.org/officeDocument/2006/relationships/hyperlink" Target="http://www.lecebnekonopi.cz/catalogue/detail/1/23/Prof-MUDr-Zdenek-Kolar-CSc-clen-peticniho-vyboru" TargetMode="External"/><Relationship Id="rId17" Type="http://schemas.openxmlformats.org/officeDocument/2006/relationships/hyperlink" Target="http://www.lecebnekonopi.cz/catalogue/detail/1/20/MUDr-Martin-Votava-clen-peticniho-vybo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M&#225;ria%20Opltov&#225;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lecebnekonopi.cz" TargetMode="External"/><Relationship Id="rId11" Type="http://schemas.openxmlformats.org/officeDocument/2006/relationships/hyperlink" Target="http://www.lecebnekonopi.cz/catalogue/detail/1/14/Martina-Kafkova-clenka-peticniho-vyboru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lecebnekonopi.cz/catalogue/detail/1/17/doc-PhDr-Michal-Miovsky-Ph-D-clen-peticniho-vyboru" TargetMode="External"/><Relationship Id="rId10" Type="http://schemas.openxmlformats.org/officeDocument/2006/relationships/hyperlink" Target="http://www.lecebnekonopi.cz/catalogue/detail/1/19/doc-RNDr-Lumir-Ondrej-Hanus-DrSc-Dr-h-c-mult-clen-peticniho-vybo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ecebnekonopi.cz/catalogue/detail/1/16/Bc-Hana-Gabrielova-clenka-peticniho-vyboru" TargetMode="External"/><Relationship Id="rId14" Type="http://schemas.openxmlformats.org/officeDocument/2006/relationships/hyperlink" Target="http://www.lecebnekonopi.cz/catalogue/detail/1/18/MUDr-Pavel-Kubu-clen-peticniho-vyboru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579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Vendy</dc:creator>
  <cp:lastModifiedBy>Vendy</cp:lastModifiedBy>
  <cp:revision>3</cp:revision>
  <dcterms:created xsi:type="dcterms:W3CDTF">2011-08-23T14:20:00Z</dcterms:created>
  <dcterms:modified xsi:type="dcterms:W3CDTF">2011-08-26T10:11:00Z</dcterms:modified>
</cp:coreProperties>
</file>